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A" w:rsidRDefault="00E8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990600" cy="70768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ga BK Gripen 1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53" cy="7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B7A" w:rsidRDefault="00E87B7A">
      <w:pPr>
        <w:rPr>
          <w:rFonts w:ascii="Times New Roman" w:hAnsi="Times New Roman" w:cs="Times New Roman"/>
          <w:sz w:val="28"/>
          <w:szCs w:val="28"/>
        </w:rPr>
      </w:pPr>
    </w:p>
    <w:p w:rsidR="001D6C31" w:rsidRDefault="00A44AE3">
      <w:pPr>
        <w:rPr>
          <w:rFonts w:ascii="Times New Roman" w:hAnsi="Times New Roman" w:cs="Times New Roman"/>
          <w:sz w:val="28"/>
          <w:szCs w:val="28"/>
        </w:rPr>
      </w:pPr>
      <w:r w:rsidRPr="00A44AE3">
        <w:rPr>
          <w:rFonts w:ascii="Times New Roman" w:hAnsi="Times New Roman" w:cs="Times New Roman"/>
          <w:sz w:val="28"/>
          <w:szCs w:val="28"/>
        </w:rPr>
        <w:t>Revisionsberättelse</w:t>
      </w:r>
      <w:r w:rsidR="008D2CE3">
        <w:rPr>
          <w:rFonts w:ascii="Times New Roman" w:hAnsi="Times New Roman" w:cs="Times New Roman"/>
          <w:sz w:val="28"/>
          <w:szCs w:val="28"/>
        </w:rPr>
        <w:t xml:space="preserve"> för BK Gripen.</w:t>
      </w:r>
    </w:p>
    <w:p w:rsidR="00A44AE3" w:rsidRDefault="00A4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Undertecknade, som av Båtklubben Gripen vid </w:t>
      </w:r>
      <w:r w:rsidR="008D2CE3">
        <w:rPr>
          <w:rFonts w:ascii="Times New Roman" w:hAnsi="Times New Roman" w:cs="Times New Roman"/>
          <w:sz w:val="28"/>
          <w:szCs w:val="28"/>
        </w:rPr>
        <w:t>ordinarie</w:t>
      </w:r>
      <w:r>
        <w:rPr>
          <w:rFonts w:ascii="Times New Roman" w:hAnsi="Times New Roman" w:cs="Times New Roman"/>
          <w:sz w:val="28"/>
          <w:szCs w:val="28"/>
        </w:rPr>
        <w:t xml:space="preserve"> årsmöte utsetts att granska räkenskaperna och förvaltningen för tiden 201</w:t>
      </w:r>
      <w:r w:rsidR="00D24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-01-01 till 201</w:t>
      </w:r>
      <w:r w:rsidR="00D24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-12-31, får efter fullgjort uppdrag avge revisionsberättelse.</w:t>
      </w:r>
    </w:p>
    <w:p w:rsidR="00A44AE3" w:rsidRDefault="00A4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granskat föreningens räkenskaper och gått igenom handlingar som lämnar upplysningar om </w:t>
      </w:r>
      <w:r w:rsidR="008D2CE3">
        <w:rPr>
          <w:rFonts w:ascii="Times New Roman" w:hAnsi="Times New Roman" w:cs="Times New Roman"/>
          <w:sz w:val="28"/>
          <w:szCs w:val="28"/>
        </w:rPr>
        <w:t>föreningens</w:t>
      </w:r>
      <w:r>
        <w:rPr>
          <w:rFonts w:ascii="Times New Roman" w:hAnsi="Times New Roman" w:cs="Times New Roman"/>
          <w:sz w:val="28"/>
          <w:szCs w:val="28"/>
        </w:rPr>
        <w:t xml:space="preserve"> ekonomi och förvaltning. Räkenskaperna är förda med ordning och </w:t>
      </w:r>
      <w:r w:rsidR="008D2CE3">
        <w:rPr>
          <w:rFonts w:ascii="Times New Roman" w:hAnsi="Times New Roman" w:cs="Times New Roman"/>
          <w:sz w:val="28"/>
          <w:szCs w:val="28"/>
        </w:rPr>
        <w:t>noggrannhet</w:t>
      </w:r>
      <w:r>
        <w:rPr>
          <w:rFonts w:ascii="Times New Roman" w:hAnsi="Times New Roman" w:cs="Times New Roman"/>
          <w:sz w:val="28"/>
          <w:szCs w:val="28"/>
        </w:rPr>
        <w:t>. Inkomster och utgifter under året samt föreningens ställning vid årets slut framgår av räkenskaperna.</w:t>
      </w:r>
    </w:p>
    <w:p w:rsidR="00A44AE3" w:rsidRDefault="00A4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Då det under revisionen inte framkommit anledning till anmärkning, tillstyrker vi att styrelsen beviljas ansvarsfrihet för förvaltningen under räkenskapsåret 201</w:t>
      </w:r>
      <w:r w:rsidR="00D24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-01-01 till 201</w:t>
      </w:r>
      <w:r w:rsidR="00D246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-12-31.</w:t>
      </w:r>
    </w:p>
    <w:p w:rsidR="00A44AE3" w:rsidRDefault="00D24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Strängnäs  2020</w:t>
      </w:r>
      <w:r w:rsidR="00A44AE3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4A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A44AE3" w:rsidRDefault="00A44AE3">
      <w:pPr>
        <w:rPr>
          <w:rFonts w:ascii="Times New Roman" w:hAnsi="Times New Roman" w:cs="Times New Roman"/>
          <w:sz w:val="28"/>
          <w:szCs w:val="28"/>
        </w:rPr>
      </w:pPr>
    </w:p>
    <w:p w:rsidR="00A44AE3" w:rsidRDefault="00A4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br/>
        <w:t>Lars Serander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Olov Thor</w:t>
      </w:r>
    </w:p>
    <w:p w:rsidR="00A44AE3" w:rsidRDefault="00A4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 </w:t>
      </w:r>
      <w:r w:rsidR="008D2CE3">
        <w:rPr>
          <w:rFonts w:ascii="Times New Roman" w:hAnsi="Times New Roman" w:cs="Times New Roman"/>
          <w:sz w:val="28"/>
          <w:szCs w:val="28"/>
        </w:rPr>
        <w:t>medlemmarna</w:t>
      </w:r>
      <w:r>
        <w:rPr>
          <w:rFonts w:ascii="Times New Roman" w:hAnsi="Times New Roman" w:cs="Times New Roman"/>
          <w:sz w:val="28"/>
          <w:szCs w:val="28"/>
        </w:rPr>
        <w:t xml:space="preserve"> utsedda reviso</w:t>
      </w:r>
      <w:r w:rsidR="00886DAB">
        <w:rPr>
          <w:rFonts w:ascii="Times New Roman" w:hAnsi="Times New Roman" w:cs="Times New Roman"/>
          <w:sz w:val="28"/>
          <w:szCs w:val="28"/>
        </w:rPr>
        <w:t>rer</w:t>
      </w:r>
    </w:p>
    <w:p w:rsidR="00A44AE3" w:rsidRPr="00A44AE3" w:rsidRDefault="00A44AE3">
      <w:pPr>
        <w:rPr>
          <w:rFonts w:ascii="Times New Roman" w:hAnsi="Times New Roman" w:cs="Times New Roman"/>
          <w:sz w:val="28"/>
          <w:szCs w:val="28"/>
        </w:rPr>
      </w:pPr>
    </w:p>
    <w:sectPr w:rsidR="00A44AE3" w:rsidRPr="00A4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E3"/>
    <w:rsid w:val="00035FAF"/>
    <w:rsid w:val="001D6C31"/>
    <w:rsid w:val="002D5C43"/>
    <w:rsid w:val="00886DAB"/>
    <w:rsid w:val="008D2CE3"/>
    <w:rsid w:val="00A44AE3"/>
    <w:rsid w:val="00D2460D"/>
    <w:rsid w:val="00DB4014"/>
    <w:rsid w:val="00E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&amp; Anica</dc:creator>
  <cp:lastModifiedBy>Olov</cp:lastModifiedBy>
  <cp:revision>2</cp:revision>
  <dcterms:created xsi:type="dcterms:W3CDTF">2020-04-24T15:12:00Z</dcterms:created>
  <dcterms:modified xsi:type="dcterms:W3CDTF">2020-04-24T15:12:00Z</dcterms:modified>
</cp:coreProperties>
</file>